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4B" w:rsidRDefault="00CC4E4B" w:rsidP="00CC4E4B">
      <w:pPr>
        <w:shd w:val="clear" w:color="auto" w:fill="FFFFFF"/>
        <w:spacing w:line="396" w:lineRule="exact"/>
        <w:ind w:firstLine="0"/>
        <w:jc w:val="center"/>
        <w:rPr>
          <w:rFonts w:ascii="Times New Roman" w:hAnsi="Times New Roman" w:cs="Times New Roman"/>
          <w:color w:val="000000"/>
          <w:spacing w:val="-12"/>
          <w:sz w:val="34"/>
          <w:szCs w:val="34"/>
        </w:rPr>
      </w:pPr>
      <w:r>
        <w:rPr>
          <w:rFonts w:ascii="Times New Roman" w:hAnsi="Times New Roman" w:cs="Times New Roman"/>
          <w:color w:val="000000"/>
          <w:spacing w:val="-12"/>
          <w:sz w:val="34"/>
          <w:szCs w:val="34"/>
        </w:rPr>
        <w:t>Российская Федерация</w:t>
      </w:r>
    </w:p>
    <w:p w:rsidR="00CC4E4B" w:rsidRDefault="00CC4E4B" w:rsidP="00CC4E4B">
      <w:pPr>
        <w:shd w:val="clear" w:color="auto" w:fill="FFFFFF"/>
        <w:spacing w:line="396" w:lineRule="exact"/>
        <w:ind w:firstLine="0"/>
        <w:jc w:val="center"/>
        <w:rPr>
          <w:rFonts w:ascii="Times New Roman" w:hAnsi="Times New Roman" w:cs="Times New Roman"/>
          <w:color w:val="000000"/>
          <w:spacing w:val="8"/>
          <w:sz w:val="35"/>
          <w:szCs w:val="35"/>
        </w:rPr>
      </w:pPr>
      <w:r w:rsidRPr="004D3B7D">
        <w:rPr>
          <w:rFonts w:ascii="Times New Roman" w:hAnsi="Times New Roman" w:cs="Times New Roman"/>
          <w:color w:val="000000"/>
          <w:spacing w:val="8"/>
          <w:sz w:val="35"/>
          <w:szCs w:val="35"/>
        </w:rPr>
        <w:t xml:space="preserve">ГЛАВА </w:t>
      </w:r>
      <w:r>
        <w:rPr>
          <w:rFonts w:ascii="Times New Roman" w:hAnsi="Times New Roman" w:cs="Times New Roman"/>
          <w:color w:val="000000"/>
          <w:spacing w:val="8"/>
          <w:sz w:val="35"/>
          <w:szCs w:val="35"/>
        </w:rPr>
        <w:t>ЗЕЛЕНОБОРСКОГО СЕЛЬСОВЕТА</w:t>
      </w:r>
    </w:p>
    <w:p w:rsidR="00CC4E4B" w:rsidRPr="004D3B7D" w:rsidRDefault="00CC4E4B" w:rsidP="00CC4E4B">
      <w:pPr>
        <w:shd w:val="clear" w:color="auto" w:fill="FFFFFF"/>
        <w:spacing w:line="396" w:lineRule="exact"/>
        <w:ind w:firstLine="0"/>
        <w:jc w:val="center"/>
        <w:rPr>
          <w:rFonts w:ascii="Times New Roman" w:hAnsi="Times New Roman" w:cs="Times New Roman"/>
          <w:color w:val="000000"/>
          <w:spacing w:val="8"/>
          <w:sz w:val="35"/>
          <w:szCs w:val="35"/>
        </w:rPr>
      </w:pPr>
      <w:r w:rsidRPr="004D3B7D">
        <w:rPr>
          <w:rFonts w:ascii="Times New Roman" w:hAnsi="Times New Roman" w:cs="Times New Roman"/>
          <w:color w:val="000000"/>
          <w:spacing w:val="8"/>
          <w:sz w:val="35"/>
          <w:szCs w:val="35"/>
        </w:rPr>
        <w:t>МИХАЙЛОВСКОГО РАЙОНА</w:t>
      </w:r>
    </w:p>
    <w:p w:rsidR="00CC4E4B" w:rsidRPr="004D3B7D" w:rsidRDefault="00CC4E4B" w:rsidP="00CC4E4B">
      <w:pPr>
        <w:shd w:val="clear" w:color="auto" w:fill="FFFFFF"/>
        <w:spacing w:line="396" w:lineRule="exact"/>
        <w:ind w:firstLine="0"/>
        <w:jc w:val="center"/>
        <w:rPr>
          <w:sz w:val="35"/>
          <w:szCs w:val="35"/>
        </w:rPr>
      </w:pPr>
      <w:r w:rsidRPr="004D3B7D">
        <w:rPr>
          <w:rFonts w:ascii="Times New Roman" w:hAnsi="Times New Roman" w:cs="Times New Roman"/>
          <w:color w:val="000000"/>
          <w:spacing w:val="8"/>
          <w:sz w:val="35"/>
          <w:szCs w:val="35"/>
        </w:rPr>
        <w:t>АМУРСКОЙ ОБЛАСТИ</w:t>
      </w:r>
    </w:p>
    <w:p w:rsidR="00CC4E4B" w:rsidRPr="004D3B7D" w:rsidRDefault="00CC4E4B" w:rsidP="00CC4E4B">
      <w:pPr>
        <w:shd w:val="clear" w:color="auto" w:fill="FFFFFF"/>
        <w:spacing w:before="410" w:line="382" w:lineRule="exact"/>
        <w:ind w:left="22" w:hanging="2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3B7D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>ПОСТАНОВЛЕНИЕ</w:t>
      </w:r>
    </w:p>
    <w:p w:rsidR="00CC4E4B" w:rsidRPr="001360E1" w:rsidRDefault="00CC4E4B" w:rsidP="00CC4E4B">
      <w:pPr>
        <w:shd w:val="clear" w:color="auto" w:fill="FFFFFF"/>
        <w:tabs>
          <w:tab w:val="left" w:pos="7371"/>
        </w:tabs>
        <w:spacing w:before="461"/>
        <w:ind w:left="14" w:hanging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="003A4735">
        <w:rPr>
          <w:rFonts w:ascii="Times New Roman" w:hAnsi="Times New Roman" w:cs="Times New Roman"/>
          <w:bCs/>
          <w:color w:val="000000"/>
        </w:rPr>
        <w:t>5</w:t>
      </w:r>
      <w:r>
        <w:rPr>
          <w:rFonts w:ascii="Times New Roman" w:hAnsi="Times New Roman" w:cs="Times New Roman"/>
          <w:bCs/>
          <w:color w:val="000000"/>
        </w:rPr>
        <w:t>.0</w:t>
      </w:r>
      <w:r w:rsidR="003A4735">
        <w:rPr>
          <w:rFonts w:ascii="Times New Roman" w:hAnsi="Times New Roman" w:cs="Times New Roman"/>
          <w:bCs/>
          <w:color w:val="000000"/>
        </w:rPr>
        <w:t>5</w:t>
      </w:r>
      <w:r>
        <w:rPr>
          <w:rFonts w:ascii="Times New Roman" w:hAnsi="Times New Roman" w:cs="Times New Roman"/>
          <w:bCs/>
          <w:color w:val="000000"/>
        </w:rPr>
        <w:t>.</w:t>
      </w:r>
      <w:r w:rsidRPr="001360E1">
        <w:rPr>
          <w:rFonts w:ascii="Times New Roman" w:hAnsi="Times New Roman" w:cs="Times New Roman"/>
          <w:bCs/>
          <w:color w:val="000000"/>
        </w:rPr>
        <w:t>202</w:t>
      </w:r>
      <w:r>
        <w:rPr>
          <w:rFonts w:ascii="Times New Roman" w:hAnsi="Times New Roman" w:cs="Times New Roman"/>
          <w:bCs/>
          <w:color w:val="000000"/>
        </w:rPr>
        <w:t>3</w:t>
      </w:r>
      <w:r w:rsidRPr="001360E1">
        <w:rPr>
          <w:rFonts w:ascii="Times New Roman" w:hAnsi="Times New Roman" w:cs="Times New Roman"/>
          <w:bCs/>
          <w:color w:val="000000"/>
        </w:rPr>
        <w:tab/>
      </w:r>
      <w:r w:rsidRPr="001360E1"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 xml:space="preserve">          </w:t>
      </w:r>
      <w:r w:rsidRPr="001360E1">
        <w:rPr>
          <w:rFonts w:ascii="Times New Roman" w:hAnsi="Times New Roman" w:cs="Times New Roman"/>
          <w:bCs/>
          <w:color w:val="000000"/>
        </w:rPr>
        <w:t xml:space="preserve">№ </w:t>
      </w:r>
      <w:r w:rsidR="003A4735">
        <w:rPr>
          <w:rFonts w:ascii="Times New Roman" w:hAnsi="Times New Roman" w:cs="Times New Roman"/>
          <w:bCs/>
          <w:color w:val="000000"/>
        </w:rPr>
        <w:t>37</w:t>
      </w:r>
    </w:p>
    <w:p w:rsidR="00CC4E4B" w:rsidRPr="004D3B7D" w:rsidRDefault="00CC4E4B" w:rsidP="00CC4E4B">
      <w:pPr>
        <w:jc w:val="center"/>
        <w:rPr>
          <w:rFonts w:ascii="Times New Roman" w:hAnsi="Times New Roman" w:cs="Times New Roman"/>
          <w:sz w:val="20"/>
          <w:szCs w:val="20"/>
        </w:rPr>
      </w:pPr>
      <w:r w:rsidRPr="004D3B7D">
        <w:rPr>
          <w:rFonts w:ascii="Times New Roman" w:hAnsi="Times New Roman" w:cs="Times New Roman"/>
          <w:sz w:val="20"/>
          <w:szCs w:val="20"/>
        </w:rPr>
        <w:t>с.</w:t>
      </w:r>
      <w:r>
        <w:rPr>
          <w:rFonts w:ascii="Times New Roman" w:hAnsi="Times New Roman" w:cs="Times New Roman"/>
          <w:sz w:val="20"/>
          <w:szCs w:val="20"/>
        </w:rPr>
        <w:t xml:space="preserve"> Зеленый Бор</w:t>
      </w:r>
    </w:p>
    <w:p w:rsidR="00CC4E4B" w:rsidRDefault="00CC4E4B" w:rsidP="00CC4E4B">
      <w:pPr>
        <w:ind w:right="-3" w:firstLine="0"/>
        <w:rPr>
          <w:rFonts w:ascii="Times New Roman" w:hAnsi="Times New Roman" w:cs="Times New Roman"/>
          <w:sz w:val="26"/>
          <w:szCs w:val="26"/>
        </w:rPr>
      </w:pPr>
    </w:p>
    <w:p w:rsidR="00CC4E4B" w:rsidRDefault="003A4735" w:rsidP="00CC4E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</w:t>
      </w:r>
      <w:r w:rsidR="00CC4E4B">
        <w:rPr>
          <w:rFonts w:ascii="Times New Roman" w:hAnsi="Times New Roman" w:cs="Times New Roman"/>
        </w:rPr>
        <w:t>несении изменений в муниципальную Программу «Обеспечение первичных мер пожарной безопасности на территории муниципального образования «Зеленобо</w:t>
      </w:r>
      <w:r w:rsidR="00CC4E4B">
        <w:rPr>
          <w:rFonts w:ascii="Times New Roman" w:hAnsi="Times New Roman" w:cs="Times New Roman"/>
        </w:rPr>
        <w:t>р</w:t>
      </w:r>
      <w:r w:rsidR="00CC4E4B">
        <w:rPr>
          <w:rFonts w:ascii="Times New Roman" w:hAnsi="Times New Roman" w:cs="Times New Roman"/>
        </w:rPr>
        <w:t>ский сельсовет» от 06.11.2020г</w:t>
      </w:r>
      <w:r w:rsidR="00F547D0">
        <w:rPr>
          <w:rFonts w:ascii="Times New Roman" w:hAnsi="Times New Roman" w:cs="Times New Roman"/>
        </w:rPr>
        <w:t xml:space="preserve">. </w:t>
      </w:r>
      <w:r w:rsidR="00CC4E4B">
        <w:rPr>
          <w:rFonts w:ascii="Times New Roman" w:hAnsi="Times New Roman" w:cs="Times New Roman"/>
        </w:rPr>
        <w:t>№73</w:t>
      </w:r>
    </w:p>
    <w:p w:rsidR="00CC4E4B" w:rsidRPr="001360E1" w:rsidRDefault="00CC4E4B" w:rsidP="00CC4E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4E4B" w:rsidRPr="001360E1" w:rsidRDefault="00CC4E4B" w:rsidP="00CC4E4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1360E1">
        <w:rPr>
          <w:rFonts w:ascii="Times New Roman" w:hAnsi="Times New Roman" w:cs="Times New Roman"/>
          <w:sz w:val="24"/>
          <w:szCs w:val="24"/>
        </w:rPr>
        <w:t>В соответствии   с Фе</w:t>
      </w:r>
      <w:r>
        <w:rPr>
          <w:rFonts w:ascii="Times New Roman" w:hAnsi="Times New Roman" w:cs="Times New Roman"/>
          <w:sz w:val="24"/>
          <w:szCs w:val="24"/>
        </w:rPr>
        <w:t>деральным Законом от 06.10.2003г. №131-ФЗ</w:t>
      </w:r>
      <w:proofErr w:type="gramStart"/>
      <w:r>
        <w:rPr>
          <w:rFonts w:ascii="Times New Roman" w:hAnsi="Times New Roman" w:cs="Times New Roman"/>
          <w:sz w:val="24"/>
          <w:szCs w:val="24"/>
        </w:rPr>
        <w:t>»О</w:t>
      </w:r>
      <w:proofErr w:type="gramEnd"/>
      <w:r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 и от  21.12.1994 «О пожарной безопасности», руководствуясь Уставом Зеленоборского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совета</w:t>
      </w:r>
    </w:p>
    <w:p w:rsidR="00CC4E4B" w:rsidRPr="001360E1" w:rsidRDefault="00CC4E4B" w:rsidP="00CC4E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0E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360E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CC4E4B" w:rsidRDefault="00CC4E4B" w:rsidP="00CC4E4B">
      <w:pPr>
        <w:pStyle w:val="a3"/>
        <w:ind w:left="0" w:firstLine="709"/>
        <w:jc w:val="both"/>
        <w:rPr>
          <w:sz w:val="24"/>
          <w:szCs w:val="24"/>
        </w:rPr>
      </w:pPr>
      <w:r w:rsidRPr="001360E1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муниципальную программу</w:t>
      </w:r>
      <w:r w:rsidRPr="001360E1">
        <w:rPr>
          <w:sz w:val="24"/>
          <w:szCs w:val="24"/>
        </w:rPr>
        <w:t xml:space="preserve"> </w:t>
      </w:r>
      <w:r w:rsidRPr="0099229F">
        <w:rPr>
          <w:sz w:val="24"/>
          <w:szCs w:val="24"/>
        </w:rPr>
        <w:t>«Обеспечение первичных мер пожарной безопасности на территории муниципального образования «Зеленоборский сельсовет»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утвержденную Постановлением главы Зеленоборского сельсовета </w:t>
      </w:r>
      <w:r w:rsidRPr="0099229F">
        <w:rPr>
          <w:sz w:val="24"/>
          <w:szCs w:val="24"/>
        </w:rPr>
        <w:t xml:space="preserve"> от 06.11.2020г</w:t>
      </w:r>
      <w:r w:rsidR="003A0FF9">
        <w:rPr>
          <w:sz w:val="24"/>
          <w:szCs w:val="24"/>
        </w:rPr>
        <w:t xml:space="preserve">. </w:t>
      </w:r>
      <w:r w:rsidRPr="0099229F">
        <w:rPr>
          <w:sz w:val="24"/>
          <w:szCs w:val="24"/>
        </w:rPr>
        <w:t>№73</w:t>
      </w:r>
      <w:r>
        <w:rPr>
          <w:sz w:val="24"/>
          <w:szCs w:val="24"/>
        </w:rPr>
        <w:t xml:space="preserve"> (далее – Программа, следующие изменения:</w:t>
      </w:r>
      <w:proofErr w:type="gramEnd"/>
    </w:p>
    <w:p w:rsidR="00CC4E4B" w:rsidRDefault="00CC4E4B" w:rsidP="00CC4E4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раздел 8 Паспорта Программы изложить в следующей редакции: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C4E4B" w:rsidTr="00603D7C">
        <w:tc>
          <w:tcPr>
            <w:tcW w:w="2500" w:type="pct"/>
          </w:tcPr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на ре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лизацию муниципальной программы</w:t>
            </w:r>
          </w:p>
        </w:tc>
        <w:tc>
          <w:tcPr>
            <w:tcW w:w="2500" w:type="pct"/>
          </w:tcPr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-общий объем финансирования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мы составляет </w:t>
            </w:r>
            <w:r w:rsidRPr="00F547D0">
              <w:rPr>
                <w:sz w:val="24"/>
                <w:szCs w:val="24"/>
              </w:rPr>
              <w:t>106</w:t>
            </w:r>
            <w:r w:rsidR="00F547D0" w:rsidRPr="00F547D0">
              <w:rPr>
                <w:sz w:val="24"/>
                <w:szCs w:val="24"/>
              </w:rPr>
              <w:t>9</w:t>
            </w:r>
            <w:r w:rsidRPr="00F547D0">
              <w:rPr>
                <w:sz w:val="24"/>
                <w:szCs w:val="24"/>
              </w:rPr>
              <w:t>,</w:t>
            </w:r>
            <w:r w:rsidR="00F54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, в том числе средства бюджета Зеленоборского сельсовета </w:t>
            </w:r>
            <w:r w:rsidRPr="00F547D0">
              <w:rPr>
                <w:sz w:val="24"/>
                <w:szCs w:val="24"/>
              </w:rPr>
              <w:t>106</w:t>
            </w:r>
            <w:r w:rsidR="00F547D0" w:rsidRPr="00F547D0">
              <w:rPr>
                <w:sz w:val="24"/>
                <w:szCs w:val="24"/>
              </w:rPr>
              <w:t>9</w:t>
            </w:r>
            <w:r w:rsidRPr="00F547D0">
              <w:rPr>
                <w:sz w:val="24"/>
                <w:szCs w:val="24"/>
              </w:rPr>
              <w:t>,</w:t>
            </w:r>
            <w:r w:rsidR="00F54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- 302,7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325,5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</w:t>
            </w:r>
            <w:r w:rsidRPr="003A0FF9">
              <w:rPr>
                <w:sz w:val="24"/>
                <w:szCs w:val="24"/>
              </w:rPr>
              <w:t xml:space="preserve">– </w:t>
            </w:r>
            <w:r w:rsidR="003A0FF9" w:rsidRPr="003A0FF9">
              <w:rPr>
                <w:sz w:val="24"/>
                <w:szCs w:val="24"/>
              </w:rPr>
              <w:t xml:space="preserve"> 225,1</w:t>
            </w:r>
            <w:r w:rsidR="003A0FF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 w:rsidR="003A0FF9">
              <w:rPr>
                <w:sz w:val="24"/>
                <w:szCs w:val="24"/>
              </w:rPr>
              <w:t xml:space="preserve"> </w:t>
            </w:r>
          </w:p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108,0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C4E4B" w:rsidRDefault="00CC4E4B" w:rsidP="00603D7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108,0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</w:tr>
    </w:tbl>
    <w:p w:rsidR="00CC4E4B" w:rsidRDefault="00CC4E4B" w:rsidP="00CC4E4B">
      <w:pPr>
        <w:pStyle w:val="a3"/>
        <w:ind w:left="0"/>
      </w:pPr>
      <w:r>
        <w:rPr>
          <w:sz w:val="24"/>
          <w:szCs w:val="24"/>
        </w:rPr>
        <w:t xml:space="preserve">2) раздел 6. </w:t>
      </w:r>
      <w:r w:rsidRPr="006D3735">
        <w:rPr>
          <w:b/>
          <w:sz w:val="24"/>
          <w:szCs w:val="24"/>
        </w:rPr>
        <w:t>Ресурсное обеспечение реализации муниципальной программы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жить в следующей редакции:</w:t>
      </w:r>
      <w:r w:rsidRPr="006D3735">
        <w:t xml:space="preserve"> </w:t>
      </w:r>
    </w:p>
    <w:p w:rsidR="00CC4E4B" w:rsidRPr="006D3735" w:rsidRDefault="00CC4E4B" w:rsidP="00CC4E4B">
      <w:pPr>
        <w:pStyle w:val="a3"/>
        <w:ind w:left="0"/>
        <w:rPr>
          <w:sz w:val="24"/>
          <w:szCs w:val="24"/>
        </w:rPr>
      </w:pPr>
      <w:r w:rsidRPr="006D3735">
        <w:rPr>
          <w:sz w:val="24"/>
          <w:szCs w:val="24"/>
        </w:rPr>
        <w:t>Мероприятия муниципальной программы реализуются за счет средств бюджета Зел</w:t>
      </w:r>
      <w:r w:rsidRPr="006D3735">
        <w:rPr>
          <w:sz w:val="24"/>
          <w:szCs w:val="24"/>
        </w:rPr>
        <w:t>е</w:t>
      </w:r>
      <w:r w:rsidRPr="006D3735">
        <w:rPr>
          <w:sz w:val="24"/>
          <w:szCs w:val="24"/>
        </w:rPr>
        <w:t xml:space="preserve">ноборского сельсовета. В 2021-2025 годах планируемый общий объём финансирования муниципальной программы из средств бюджета Зеленоборского сельсовета составит </w:t>
      </w:r>
      <w:r>
        <w:rPr>
          <w:sz w:val="24"/>
          <w:szCs w:val="24"/>
        </w:rPr>
        <w:t>106</w:t>
      </w:r>
      <w:r w:rsidR="00F547D0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F547D0">
        <w:rPr>
          <w:sz w:val="24"/>
          <w:szCs w:val="24"/>
        </w:rPr>
        <w:t>3</w:t>
      </w:r>
      <w:r w:rsidRPr="006D3735">
        <w:rPr>
          <w:sz w:val="24"/>
          <w:szCs w:val="24"/>
        </w:rPr>
        <w:t xml:space="preserve"> тыс. руб., в том числе:</w:t>
      </w:r>
    </w:p>
    <w:p w:rsidR="00CC4E4B" w:rsidRPr="006D3735" w:rsidRDefault="00CC4E4B" w:rsidP="00CC4E4B">
      <w:pPr>
        <w:pStyle w:val="a3"/>
        <w:ind w:firstLine="709"/>
        <w:rPr>
          <w:sz w:val="24"/>
          <w:szCs w:val="24"/>
        </w:rPr>
      </w:pPr>
      <w:r w:rsidRPr="006D3735">
        <w:rPr>
          <w:sz w:val="24"/>
          <w:szCs w:val="24"/>
        </w:rPr>
        <w:t xml:space="preserve">2021 год </w:t>
      </w:r>
      <w:r>
        <w:rPr>
          <w:sz w:val="24"/>
          <w:szCs w:val="24"/>
        </w:rPr>
        <w:t>–</w:t>
      </w:r>
      <w:r w:rsidRPr="006D3735">
        <w:rPr>
          <w:sz w:val="24"/>
          <w:szCs w:val="24"/>
        </w:rPr>
        <w:t xml:space="preserve"> </w:t>
      </w:r>
      <w:r>
        <w:rPr>
          <w:sz w:val="24"/>
          <w:szCs w:val="24"/>
        </w:rPr>
        <w:t>302,7</w:t>
      </w:r>
      <w:r w:rsidRPr="006D3735">
        <w:rPr>
          <w:sz w:val="24"/>
          <w:szCs w:val="24"/>
        </w:rPr>
        <w:t xml:space="preserve"> тыс. руб.</w:t>
      </w:r>
    </w:p>
    <w:p w:rsidR="00CC4E4B" w:rsidRPr="006D3735" w:rsidRDefault="00CC4E4B" w:rsidP="00CC4E4B">
      <w:pPr>
        <w:pStyle w:val="a3"/>
        <w:ind w:firstLine="709"/>
        <w:rPr>
          <w:sz w:val="24"/>
          <w:szCs w:val="24"/>
        </w:rPr>
      </w:pPr>
      <w:r w:rsidRPr="006D3735">
        <w:rPr>
          <w:sz w:val="24"/>
          <w:szCs w:val="24"/>
        </w:rPr>
        <w:t>2022 год ¬</w:t>
      </w:r>
      <w:r w:rsidR="003A0FF9">
        <w:rPr>
          <w:sz w:val="24"/>
          <w:szCs w:val="24"/>
        </w:rPr>
        <w:t xml:space="preserve"> </w:t>
      </w:r>
      <w:r>
        <w:rPr>
          <w:sz w:val="24"/>
          <w:szCs w:val="24"/>
        </w:rPr>
        <w:t>325,5</w:t>
      </w:r>
      <w:r w:rsidRPr="006D3735">
        <w:rPr>
          <w:sz w:val="24"/>
          <w:szCs w:val="24"/>
        </w:rPr>
        <w:t xml:space="preserve"> тыс. руб.</w:t>
      </w:r>
    </w:p>
    <w:p w:rsidR="00CC4E4B" w:rsidRPr="006D3735" w:rsidRDefault="00CC4E4B" w:rsidP="00CC4E4B">
      <w:pPr>
        <w:pStyle w:val="a3"/>
        <w:ind w:firstLine="709"/>
        <w:rPr>
          <w:sz w:val="24"/>
          <w:szCs w:val="24"/>
        </w:rPr>
      </w:pPr>
      <w:r w:rsidRPr="006D3735">
        <w:rPr>
          <w:sz w:val="24"/>
          <w:szCs w:val="24"/>
        </w:rPr>
        <w:t xml:space="preserve">2023 год </w:t>
      </w:r>
      <w:r w:rsidRPr="003A0FF9">
        <w:rPr>
          <w:sz w:val="24"/>
          <w:szCs w:val="24"/>
        </w:rPr>
        <w:t xml:space="preserve">– </w:t>
      </w:r>
      <w:r w:rsidR="003A0FF9" w:rsidRPr="003A0FF9">
        <w:rPr>
          <w:sz w:val="24"/>
          <w:szCs w:val="24"/>
        </w:rPr>
        <w:t xml:space="preserve"> 225,1</w:t>
      </w:r>
      <w:r w:rsidR="003A0FF9">
        <w:rPr>
          <w:sz w:val="24"/>
          <w:szCs w:val="24"/>
        </w:rPr>
        <w:t xml:space="preserve"> </w:t>
      </w:r>
      <w:proofErr w:type="spellStart"/>
      <w:r w:rsidRPr="006D3735">
        <w:rPr>
          <w:sz w:val="24"/>
          <w:szCs w:val="24"/>
        </w:rPr>
        <w:t>тыс</w:t>
      </w:r>
      <w:proofErr w:type="gramStart"/>
      <w:r w:rsidRPr="006D3735">
        <w:rPr>
          <w:sz w:val="24"/>
          <w:szCs w:val="24"/>
        </w:rPr>
        <w:t>.р</w:t>
      </w:r>
      <w:proofErr w:type="gramEnd"/>
      <w:r w:rsidRPr="006D3735">
        <w:rPr>
          <w:sz w:val="24"/>
          <w:szCs w:val="24"/>
        </w:rPr>
        <w:t>уб</w:t>
      </w:r>
      <w:proofErr w:type="spellEnd"/>
      <w:r w:rsidRPr="006D3735">
        <w:rPr>
          <w:sz w:val="24"/>
          <w:szCs w:val="24"/>
        </w:rPr>
        <w:t>.</w:t>
      </w:r>
    </w:p>
    <w:p w:rsidR="00CC4E4B" w:rsidRPr="006D3735" w:rsidRDefault="00CC4E4B" w:rsidP="00CC4E4B">
      <w:pPr>
        <w:pStyle w:val="a3"/>
        <w:ind w:firstLine="709"/>
        <w:rPr>
          <w:sz w:val="24"/>
          <w:szCs w:val="24"/>
        </w:rPr>
      </w:pPr>
      <w:r w:rsidRPr="006D3735">
        <w:rPr>
          <w:sz w:val="24"/>
          <w:szCs w:val="24"/>
        </w:rPr>
        <w:t xml:space="preserve">2024 год - 108,0 </w:t>
      </w:r>
      <w:proofErr w:type="spellStart"/>
      <w:r w:rsidRPr="006D3735">
        <w:rPr>
          <w:sz w:val="24"/>
          <w:szCs w:val="24"/>
        </w:rPr>
        <w:t>тыс</w:t>
      </w:r>
      <w:proofErr w:type="gramStart"/>
      <w:r w:rsidRPr="006D3735">
        <w:rPr>
          <w:sz w:val="24"/>
          <w:szCs w:val="24"/>
        </w:rPr>
        <w:t>.р</w:t>
      </w:r>
      <w:proofErr w:type="gramEnd"/>
      <w:r w:rsidRPr="006D3735">
        <w:rPr>
          <w:sz w:val="24"/>
          <w:szCs w:val="24"/>
        </w:rPr>
        <w:t>уб</w:t>
      </w:r>
      <w:proofErr w:type="spellEnd"/>
      <w:r w:rsidRPr="006D3735">
        <w:rPr>
          <w:sz w:val="24"/>
          <w:szCs w:val="24"/>
        </w:rPr>
        <w:t>.</w:t>
      </w:r>
    </w:p>
    <w:p w:rsidR="00CC4E4B" w:rsidRDefault="00CC4E4B" w:rsidP="00CC4E4B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D3735">
        <w:rPr>
          <w:sz w:val="24"/>
          <w:szCs w:val="24"/>
        </w:rPr>
        <w:t xml:space="preserve">2025 год – 108,0 </w:t>
      </w:r>
      <w:proofErr w:type="spellStart"/>
      <w:r w:rsidRPr="006D3735">
        <w:rPr>
          <w:sz w:val="24"/>
          <w:szCs w:val="24"/>
        </w:rPr>
        <w:t>тыс</w:t>
      </w:r>
      <w:proofErr w:type="gramStart"/>
      <w:r w:rsidRPr="006D3735">
        <w:rPr>
          <w:sz w:val="24"/>
          <w:szCs w:val="24"/>
        </w:rPr>
        <w:t>.р</w:t>
      </w:r>
      <w:proofErr w:type="gramEnd"/>
      <w:r w:rsidRPr="006D3735">
        <w:rPr>
          <w:sz w:val="24"/>
          <w:szCs w:val="24"/>
        </w:rPr>
        <w:t>уб</w:t>
      </w:r>
      <w:proofErr w:type="spellEnd"/>
    </w:p>
    <w:p w:rsidR="00CC4E4B" w:rsidRDefault="00CC4E4B" w:rsidP="00CC4E4B">
      <w:pPr>
        <w:pStyle w:val="a3"/>
        <w:ind w:left="0" w:firstLine="709"/>
        <w:jc w:val="both"/>
        <w:rPr>
          <w:sz w:val="24"/>
          <w:szCs w:val="24"/>
        </w:rPr>
        <w:sectPr w:rsidR="00CC4E4B" w:rsidSect="006B470F">
          <w:pgSz w:w="11904" w:h="16834"/>
          <w:pgMar w:top="1134" w:right="1131" w:bottom="426" w:left="1701" w:header="720" w:footer="720" w:gutter="0"/>
          <w:cols w:space="720"/>
          <w:noEndnote/>
          <w:docGrid w:linePitch="326"/>
        </w:sectPr>
      </w:pPr>
      <w:r>
        <w:rPr>
          <w:sz w:val="24"/>
          <w:szCs w:val="24"/>
        </w:rPr>
        <w:t>3) приложение 3 «Ресурсное обеспечение реализации муниципальной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за счет средств бюджета Зеленоборского сельсовета (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.) изложить               в следующ</w:t>
      </w:r>
      <w:bookmarkEnd w:id="0"/>
      <w:r>
        <w:rPr>
          <w:sz w:val="24"/>
          <w:szCs w:val="24"/>
        </w:rPr>
        <w:t>ей редакции</w:t>
      </w:r>
    </w:p>
    <w:p w:rsidR="00CC4E4B" w:rsidRDefault="00CC4E4B" w:rsidP="00CC4E4B">
      <w:pPr>
        <w:pStyle w:val="a3"/>
        <w:ind w:left="0" w:firstLine="709"/>
        <w:jc w:val="both"/>
        <w:rPr>
          <w:sz w:val="24"/>
          <w:szCs w:val="24"/>
        </w:rPr>
      </w:pPr>
    </w:p>
    <w:p w:rsidR="00CC4E4B" w:rsidRPr="006B470F" w:rsidRDefault="00CC4E4B" w:rsidP="00CC4E4B">
      <w:pPr>
        <w:ind w:firstLine="0"/>
        <w:rPr>
          <w:rFonts w:ascii="Times New Roman" w:hAnsi="Times New Roman" w:cs="Times New Roman"/>
        </w:rPr>
      </w:pPr>
    </w:p>
    <w:p w:rsidR="00CC4E4B" w:rsidRPr="006B470F" w:rsidRDefault="00CC4E4B" w:rsidP="00CC4E4B">
      <w:pPr>
        <w:ind w:firstLine="0"/>
        <w:jc w:val="center"/>
        <w:rPr>
          <w:rFonts w:ascii="Times New Roman" w:hAnsi="Times New Roman" w:cs="Times New Roman"/>
          <w:b/>
        </w:rPr>
      </w:pPr>
      <w:bookmarkStart w:id="1" w:name="Par398"/>
      <w:bookmarkEnd w:id="1"/>
    </w:p>
    <w:p w:rsidR="00CC4E4B" w:rsidRPr="006B470F" w:rsidRDefault="00CC4E4B" w:rsidP="00CC4E4B">
      <w:pPr>
        <w:ind w:firstLine="0"/>
        <w:rPr>
          <w:rFonts w:ascii="Times New Roman" w:hAnsi="Times New Roman" w:cs="Times New Roman"/>
        </w:rPr>
      </w:pPr>
    </w:p>
    <w:p w:rsidR="00CC4E4B" w:rsidRPr="006B470F" w:rsidRDefault="00CC4E4B" w:rsidP="00CC4E4B">
      <w:pPr>
        <w:ind w:firstLine="0"/>
        <w:jc w:val="left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ar348"/>
      <w:bookmarkEnd w:id="2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965"/>
        <w:gridCol w:w="1841"/>
        <w:gridCol w:w="992"/>
        <w:gridCol w:w="859"/>
        <w:gridCol w:w="1559"/>
        <w:gridCol w:w="850"/>
        <w:gridCol w:w="19"/>
        <w:gridCol w:w="832"/>
        <w:gridCol w:w="850"/>
        <w:gridCol w:w="709"/>
        <w:gridCol w:w="709"/>
        <w:gridCol w:w="850"/>
      </w:tblGrid>
      <w:tr w:rsidR="00CC4E4B" w:rsidRPr="00F547D0" w:rsidTr="0078118D">
        <w:trPr>
          <w:trHeight w:val="802"/>
        </w:trPr>
        <w:tc>
          <w:tcPr>
            <w:tcW w:w="815" w:type="dxa"/>
            <w:vMerge w:val="restart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5" w:type="dxa"/>
            <w:vMerge w:val="restart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отдельных мероприятий 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</w:t>
            </w:r>
          </w:p>
        </w:tc>
        <w:tc>
          <w:tcPr>
            <w:tcW w:w="1841" w:type="dxa"/>
            <w:vMerge w:val="restart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Ответственный</w:t>
            </w:r>
            <w:r w:rsidRPr="00F547D0">
              <w:rPr>
                <w:rFonts w:ascii="Times New Roman" w:hAnsi="Times New Roman" w:cs="Times New Roman"/>
              </w:rPr>
              <w:br/>
              <w:t xml:space="preserve">исполнитель </w:t>
            </w:r>
            <w:r w:rsidRPr="00F547D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279" w:type="dxa"/>
            <w:gridSpan w:val="5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950" w:type="dxa"/>
            <w:gridSpan w:val="5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Расходы (тыс. руб.), годы</w:t>
            </w:r>
          </w:p>
        </w:tc>
      </w:tr>
      <w:tr w:rsidR="00CC4E4B" w:rsidRPr="00F547D0" w:rsidTr="0078118D">
        <w:tc>
          <w:tcPr>
            <w:tcW w:w="815" w:type="dxa"/>
            <w:vMerge/>
          </w:tcPr>
          <w:p w:rsidR="00CC4E4B" w:rsidRPr="00F547D0" w:rsidRDefault="00CC4E4B" w:rsidP="00603D7C">
            <w:pPr>
              <w:ind w:firstLine="0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5" w:type="dxa"/>
            <w:vMerge/>
          </w:tcPr>
          <w:p w:rsidR="00CC4E4B" w:rsidRPr="00F547D0" w:rsidRDefault="00CC4E4B" w:rsidP="00603D7C">
            <w:pPr>
              <w:ind w:firstLine="0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CC4E4B" w:rsidRPr="00F547D0" w:rsidRDefault="00CC4E4B" w:rsidP="00603D7C">
            <w:pPr>
              <w:ind w:firstLine="0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8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F547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869" w:type="dxa"/>
            <w:gridSpan w:val="2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832" w:type="dxa"/>
          </w:tcPr>
          <w:p w:rsidR="00CC4E4B" w:rsidRPr="0078118D" w:rsidRDefault="00CC4E4B" w:rsidP="00603D7C">
            <w:pPr>
              <w:ind w:firstLine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8118D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</w:tcPr>
          <w:p w:rsidR="00CC4E4B" w:rsidRPr="0078118D" w:rsidRDefault="00CC4E4B" w:rsidP="00603D7C">
            <w:pPr>
              <w:ind w:firstLine="0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8118D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</w:tcPr>
          <w:p w:rsidR="00CC4E4B" w:rsidRPr="0078118D" w:rsidRDefault="00CC4E4B" w:rsidP="00603D7C">
            <w:pPr>
              <w:ind w:firstLine="0"/>
              <w:jc w:val="left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8118D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CC4E4B" w:rsidRPr="0078118D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8118D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850" w:type="dxa"/>
          </w:tcPr>
          <w:p w:rsidR="00CC4E4B" w:rsidRPr="0078118D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8118D"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A0FF9" w:rsidRPr="00F547D0" w:rsidTr="0078118D">
        <w:tc>
          <w:tcPr>
            <w:tcW w:w="815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5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9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" w:type="dxa"/>
            <w:gridSpan w:val="2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3A0FF9" w:rsidRPr="00F547D0" w:rsidRDefault="003A0FF9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C4E4B" w:rsidRPr="00F547D0" w:rsidTr="0078118D">
        <w:trPr>
          <w:trHeight w:val="399"/>
        </w:trPr>
        <w:tc>
          <w:tcPr>
            <w:tcW w:w="14850" w:type="dxa"/>
            <w:gridSpan w:val="13"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                              1.Противопожарная пропаганда</w:t>
            </w: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Разработка и утверждение ко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м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плекса мероприятий по </w:t>
            </w:r>
            <w:r w:rsidRPr="00F547D0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обесп</w:t>
            </w:r>
            <w:r w:rsidRPr="00F547D0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е</w:t>
            </w:r>
            <w:r w:rsidRPr="00F547D0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чению пожарной безопасности муниципального  жилищного фонда и частного жилья (на сл</w:t>
            </w:r>
            <w:r w:rsidRPr="00F547D0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е</w:t>
            </w:r>
            <w:r w:rsidRPr="00F547D0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дующий год)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widowControl/>
              <w:shd w:val="clear" w:color="auto" w:fill="FFFFFF"/>
              <w:autoSpaceDE/>
              <w:autoSpaceDN/>
              <w:adjustRightInd/>
              <w:ind w:left="6"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ция Зелен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борского сельсовета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69" w:type="dxa"/>
            <w:gridSpan w:val="2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32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118D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При проведении собраний гра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дан информирование их о прав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лах противопожарной безопасн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547D0">
              <w:rPr>
                <w:rFonts w:ascii="Times New Roman" w:hAnsi="Times New Roman" w:cs="Times New Roman"/>
                <w:spacing w:val="1"/>
              </w:rPr>
              <w:t>Администр</w:t>
            </w:r>
            <w:r w:rsidRPr="00F547D0">
              <w:rPr>
                <w:rFonts w:ascii="Times New Roman" w:hAnsi="Times New Roman" w:cs="Times New Roman"/>
                <w:spacing w:val="1"/>
              </w:rPr>
              <w:t>а</w:t>
            </w:r>
            <w:r w:rsidRPr="00F547D0">
              <w:rPr>
                <w:rFonts w:ascii="Times New Roman" w:hAnsi="Times New Roman" w:cs="Times New Roman"/>
                <w:spacing w:val="1"/>
              </w:rPr>
              <w:t>ция Зеленобо</w:t>
            </w:r>
            <w:r w:rsidRPr="00F547D0">
              <w:rPr>
                <w:rFonts w:ascii="Times New Roman" w:hAnsi="Times New Roman" w:cs="Times New Roman"/>
                <w:spacing w:val="1"/>
              </w:rPr>
              <w:t>р</w:t>
            </w:r>
            <w:r w:rsidRPr="00F547D0">
              <w:rPr>
                <w:rFonts w:ascii="Times New Roman" w:hAnsi="Times New Roman" w:cs="Times New Roman"/>
                <w:spacing w:val="1"/>
              </w:rPr>
              <w:t>ского сельс</w:t>
            </w:r>
            <w:r w:rsidRPr="00F547D0">
              <w:rPr>
                <w:rFonts w:ascii="Times New Roman" w:hAnsi="Times New Roman" w:cs="Times New Roman"/>
                <w:spacing w:val="1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</w:rPr>
              <w:t>вета</w:t>
            </w:r>
            <w:r w:rsidRPr="00F547D0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</w:p>
        </w:tc>
        <w:tc>
          <w:tcPr>
            <w:tcW w:w="992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gridSpan w:val="2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Рейдовые мероприятия  по пр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верке противопожарного состо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я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ния и разъяснению мер пожарной безопасности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ция Зелен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борского сельсовета</w:t>
            </w:r>
            <w:r w:rsidRPr="00F547D0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gridSpan w:val="2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C4E4B" w:rsidRPr="00F547D0" w:rsidTr="0078118D">
        <w:tc>
          <w:tcPr>
            <w:tcW w:w="14850" w:type="dxa"/>
            <w:gridSpan w:val="13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2.Организация тушения пожаров на территории Зеленоборского сельсовета</w:t>
            </w:r>
          </w:p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Проверка пожаробезопасности помещений, зданий жилого сект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ра, сданных в аренду сторонним юридическим лицам  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Администр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а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ция Зелен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борского сельсовета</w:t>
            </w:r>
          </w:p>
        </w:tc>
        <w:tc>
          <w:tcPr>
            <w:tcW w:w="992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9" w:type="dxa"/>
            <w:gridSpan w:val="2"/>
          </w:tcPr>
          <w:p w:rsidR="00CC4E4B" w:rsidRPr="00F547D0" w:rsidRDefault="00CC4E4B" w:rsidP="00603D7C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2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F547D0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547D0" w:rsidRPr="00F547D0" w:rsidTr="0078118D">
        <w:trPr>
          <w:trHeight w:val="1833"/>
        </w:trPr>
        <w:tc>
          <w:tcPr>
            <w:tcW w:w="815" w:type="dxa"/>
          </w:tcPr>
          <w:p w:rsidR="00CC4E4B" w:rsidRPr="00F547D0" w:rsidRDefault="00CC4E4B" w:rsidP="007742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7742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Мероприятия</w:t>
            </w:r>
            <w:proofErr w:type="gramEnd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исключающие во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можность переброса огня на нас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ленный пункт во время степных палов (создание защитных полос вокруг населенных пунктов путем опашки и снятия верхнего раст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тельного слоя)  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widowControl/>
              <w:shd w:val="clear" w:color="auto" w:fill="FFFFFF"/>
              <w:autoSpaceDE/>
              <w:autoSpaceDN/>
              <w:adjustRightInd/>
              <w:ind w:left="6" w:hanging="14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ция Зелен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борского сельсовета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69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CC4E4B" w:rsidRPr="001D3CFF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D3CFF">
              <w:rPr>
                <w:rFonts w:ascii="Times New Roman" w:hAnsi="Times New Roman" w:cs="Times New Roman"/>
                <w:szCs w:val="22"/>
              </w:rPr>
              <w:t>87,6</w:t>
            </w:r>
          </w:p>
        </w:tc>
        <w:tc>
          <w:tcPr>
            <w:tcW w:w="709" w:type="dxa"/>
            <w:vAlign w:val="center"/>
          </w:tcPr>
          <w:p w:rsidR="00CC4E4B" w:rsidRPr="001D3CFF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D3CFF">
              <w:rPr>
                <w:rFonts w:ascii="Times New Roman" w:hAnsi="Times New Roman" w:cs="Times New Roman"/>
                <w:szCs w:val="22"/>
                <w:highlight w:val="yellow"/>
              </w:rPr>
              <w:t>35,0</w:t>
            </w:r>
          </w:p>
        </w:tc>
        <w:tc>
          <w:tcPr>
            <w:tcW w:w="709" w:type="dxa"/>
            <w:vAlign w:val="center"/>
          </w:tcPr>
          <w:p w:rsidR="00CC4E4B" w:rsidRPr="001D3CFF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D3CFF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CC4E4B" w:rsidRPr="001D3CFF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D3CFF">
              <w:rPr>
                <w:rFonts w:ascii="Times New Roman" w:hAnsi="Times New Roman" w:cs="Times New Roman"/>
                <w:szCs w:val="22"/>
              </w:rPr>
              <w:t>35,0</w:t>
            </w:r>
          </w:p>
        </w:tc>
      </w:tr>
      <w:tr w:rsidR="00F547D0" w:rsidRPr="00F547D0" w:rsidTr="0078118D">
        <w:trPr>
          <w:trHeight w:val="435"/>
        </w:trPr>
        <w:tc>
          <w:tcPr>
            <w:tcW w:w="815" w:type="dxa"/>
          </w:tcPr>
          <w:p w:rsidR="00CC4E4B" w:rsidRPr="00F547D0" w:rsidRDefault="00CC4E4B" w:rsidP="007742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42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Выкос травы на пустырях и з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брошенных участках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widowControl/>
              <w:shd w:val="clear" w:color="auto" w:fill="FFFFFF"/>
              <w:autoSpaceDE/>
              <w:autoSpaceDN/>
              <w:adjustRightInd/>
              <w:ind w:left="6" w:hanging="14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Администр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а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ция Зелен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борского сельсовета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69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F547D0">
              <w:rPr>
                <w:rFonts w:ascii="Times New Roman" w:hAnsi="Times New Roman" w:cs="Times New Roman"/>
                <w:szCs w:val="20"/>
              </w:rPr>
              <w:t>150,7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31,6</w:t>
            </w:r>
          </w:p>
        </w:tc>
      </w:tr>
      <w:tr w:rsidR="00F547D0" w:rsidRPr="00F547D0" w:rsidTr="0078118D">
        <w:trPr>
          <w:trHeight w:val="435"/>
        </w:trPr>
        <w:tc>
          <w:tcPr>
            <w:tcW w:w="815" w:type="dxa"/>
          </w:tcPr>
          <w:p w:rsidR="00CC4E4B" w:rsidRPr="00F547D0" w:rsidRDefault="00CC4E4B" w:rsidP="007742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42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Приобретение триммеров</w:t>
            </w:r>
            <w:proofErr w:type="gramStart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,</w:t>
            </w:r>
            <w:proofErr w:type="gramEnd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тоюлока</w:t>
            </w:r>
            <w:proofErr w:type="spellEnd"/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  косилки 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widowControl/>
              <w:shd w:val="clear" w:color="auto" w:fill="FFFFFF"/>
              <w:autoSpaceDE/>
              <w:autoSpaceDN/>
              <w:adjustRightInd/>
              <w:ind w:left="6" w:hanging="14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Глава сельс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вета</w:t>
            </w: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69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-</w:t>
            </w: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7742D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42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Приобретение ранцев и воздух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дувок для добровольной пожа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ной дружины</w:t>
            </w:r>
            <w:bookmarkStart w:id="3" w:name="_GoBack"/>
            <w:bookmarkEnd w:id="3"/>
          </w:p>
        </w:tc>
        <w:tc>
          <w:tcPr>
            <w:tcW w:w="1841" w:type="dxa"/>
          </w:tcPr>
          <w:p w:rsidR="00CC4E4B" w:rsidRPr="00F547D0" w:rsidRDefault="00CC4E4B" w:rsidP="00603D7C">
            <w:pPr>
              <w:widowControl/>
              <w:shd w:val="clear" w:color="auto" w:fill="FFFFFF"/>
              <w:autoSpaceDE/>
              <w:autoSpaceDN/>
              <w:adjustRightInd/>
              <w:ind w:left="6" w:hanging="14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Глава сельс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о</w:t>
            </w:r>
            <w:r w:rsidRPr="00F547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вета</w:t>
            </w: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0310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69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10,0</w:t>
            </w:r>
          </w:p>
        </w:tc>
      </w:tr>
      <w:tr w:rsidR="00CC4E4B" w:rsidRPr="00F547D0" w:rsidTr="0078118D">
        <w:tc>
          <w:tcPr>
            <w:tcW w:w="14850" w:type="dxa"/>
            <w:gridSpan w:val="13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             3.Обслуживание и ремонт средств, предотвращающих возникновение пожаров</w:t>
            </w: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Обслуживание пожарной сигнал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зации здания администрации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F547D0">
              <w:rPr>
                <w:rFonts w:ascii="Times New Roman" w:hAnsi="Times New Roman" w:cs="Times New Roman"/>
                <w:spacing w:val="1"/>
              </w:rPr>
              <w:t>Администра</w:t>
            </w:r>
            <w:proofErr w:type="spellEnd"/>
            <w:r w:rsidRPr="00F547D0">
              <w:rPr>
                <w:rFonts w:ascii="Times New Roman" w:hAnsi="Times New Roman" w:cs="Times New Roman"/>
                <w:spacing w:val="1"/>
              </w:rPr>
              <w:t>-</w:t>
            </w: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F547D0">
              <w:rPr>
                <w:rFonts w:ascii="Times New Roman" w:hAnsi="Times New Roman" w:cs="Times New Roman"/>
                <w:spacing w:val="1"/>
              </w:rPr>
              <w:t>ция</w:t>
            </w:r>
            <w:proofErr w:type="spellEnd"/>
            <w:r w:rsidRPr="00F547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47D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Зеленобо</w:t>
            </w:r>
            <w:r w:rsidRPr="00F547D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р</w:t>
            </w:r>
            <w:r w:rsidRPr="00F547D0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ского</w:t>
            </w:r>
            <w:r w:rsidRPr="00F547D0">
              <w:rPr>
                <w:rFonts w:ascii="Times New Roman" w:hAnsi="Times New Roman" w:cs="Times New Roman"/>
                <w:spacing w:val="1"/>
              </w:rPr>
              <w:t xml:space="preserve"> сельсов</w:t>
            </w:r>
            <w:r w:rsidRPr="00F547D0">
              <w:rPr>
                <w:rFonts w:ascii="Times New Roman" w:hAnsi="Times New Roman" w:cs="Times New Roman"/>
                <w:spacing w:val="1"/>
              </w:rPr>
              <w:t>е</w:t>
            </w:r>
            <w:r w:rsidRPr="00F547D0">
              <w:rPr>
                <w:rFonts w:ascii="Times New Roman" w:hAnsi="Times New Roman" w:cs="Times New Roman"/>
                <w:spacing w:val="1"/>
              </w:rPr>
              <w:t>та, УК обсл</w:t>
            </w:r>
            <w:r w:rsidRPr="00F547D0">
              <w:rPr>
                <w:rFonts w:ascii="Times New Roman" w:hAnsi="Times New Roman" w:cs="Times New Roman"/>
                <w:spacing w:val="1"/>
              </w:rPr>
              <w:t>у</w:t>
            </w:r>
            <w:r w:rsidRPr="00F547D0">
              <w:rPr>
                <w:rFonts w:ascii="Times New Roman" w:hAnsi="Times New Roman" w:cs="Times New Roman"/>
                <w:spacing w:val="1"/>
              </w:rPr>
              <w:t>живаю-</w:t>
            </w: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F547D0">
              <w:rPr>
                <w:rFonts w:ascii="Times New Roman" w:hAnsi="Times New Roman" w:cs="Times New Roman"/>
                <w:spacing w:val="1"/>
              </w:rPr>
              <w:t>щие</w:t>
            </w:r>
            <w:proofErr w:type="spellEnd"/>
            <w:r w:rsidRPr="00F547D0">
              <w:rPr>
                <w:rFonts w:ascii="Times New Roman" w:hAnsi="Times New Roman" w:cs="Times New Roman"/>
                <w:spacing w:val="1"/>
              </w:rPr>
              <w:t xml:space="preserve"> жилой фонд, ОНД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2300022220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09" w:type="dxa"/>
            <w:vAlign w:val="center"/>
          </w:tcPr>
          <w:p w:rsidR="003A4735" w:rsidRDefault="003A4735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:rsidR="00CC4E4B" w:rsidRPr="00F547D0" w:rsidRDefault="00F547D0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17</w:t>
            </w:r>
            <w:r w:rsidR="00CC4E4B" w:rsidRPr="00F547D0">
              <w:rPr>
                <w:rFonts w:ascii="Times New Roman" w:hAnsi="Times New Roman" w:cs="Times New Roman"/>
              </w:rPr>
              <w:t>,</w:t>
            </w:r>
            <w:r w:rsidRPr="00F547D0">
              <w:rPr>
                <w:rFonts w:ascii="Times New Roman" w:hAnsi="Times New Roman" w:cs="Times New Roman"/>
              </w:rPr>
              <w:t>1</w:t>
            </w:r>
          </w:p>
          <w:p w:rsidR="003A0FF9" w:rsidRPr="00F547D0" w:rsidRDefault="003A0FF9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547D0">
              <w:rPr>
                <w:rFonts w:ascii="Times New Roman" w:hAnsi="Times New Roman" w:cs="Times New Roman"/>
              </w:rPr>
              <w:t>18,4</w:t>
            </w:r>
          </w:p>
        </w:tc>
      </w:tr>
      <w:tr w:rsidR="00F547D0" w:rsidRPr="00F547D0" w:rsidTr="0078118D">
        <w:tc>
          <w:tcPr>
            <w:tcW w:w="815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965" w:type="dxa"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Обслуживание и ремонт  тримм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ров и косилок</w:t>
            </w:r>
          </w:p>
        </w:tc>
        <w:tc>
          <w:tcPr>
            <w:tcW w:w="1841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Глава сельс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</w:t>
            </w:r>
            <w:r w:rsidRPr="00F547D0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вета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012</w:t>
            </w: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2300022220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1" w:type="dxa"/>
            <w:gridSpan w:val="2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850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547D0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</w:tr>
      <w:tr w:rsidR="00F547D0" w:rsidRPr="00F547D0" w:rsidTr="0078118D">
        <w:trPr>
          <w:trHeight w:val="742"/>
        </w:trPr>
        <w:tc>
          <w:tcPr>
            <w:tcW w:w="6621" w:type="dxa"/>
            <w:gridSpan w:val="3"/>
          </w:tcPr>
          <w:p w:rsidR="00CC4E4B" w:rsidRPr="00F547D0" w:rsidRDefault="00CC4E4B" w:rsidP="00603D7C">
            <w:pPr>
              <w:ind w:firstLine="0"/>
              <w:jc w:val="right"/>
              <w:rPr>
                <w:rFonts w:ascii="Times New Roman" w:hAnsi="Times New Roman" w:cs="Times New Roman"/>
                <w:spacing w:val="1"/>
              </w:rPr>
            </w:pPr>
            <w:r w:rsidRPr="00F547D0">
              <w:rPr>
                <w:rFonts w:ascii="Times New Roman" w:hAnsi="Times New Roman" w:cs="Times New Roman"/>
                <w:spacing w:val="1"/>
              </w:rPr>
              <w:t>Всего</w:t>
            </w:r>
          </w:p>
        </w:tc>
        <w:tc>
          <w:tcPr>
            <w:tcW w:w="992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4E4B" w:rsidRPr="00F547D0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3A47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47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302,7</w:t>
            </w:r>
          </w:p>
        </w:tc>
        <w:tc>
          <w:tcPr>
            <w:tcW w:w="850" w:type="dxa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  <w:tc>
          <w:tcPr>
            <w:tcW w:w="709" w:type="dxa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547D0" w:rsidRPr="003A4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47D0" w:rsidRPr="003A4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vAlign w:val="center"/>
          </w:tcPr>
          <w:p w:rsidR="00CC4E4B" w:rsidRPr="003A4735" w:rsidRDefault="00CC4E4B" w:rsidP="003A4735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4735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</w:tbl>
    <w:p w:rsidR="00CC4E4B" w:rsidRPr="00F547D0" w:rsidRDefault="00CC4E4B" w:rsidP="00CC4E4B">
      <w:pPr>
        <w:pStyle w:val="a3"/>
        <w:ind w:left="0" w:firstLine="709"/>
        <w:jc w:val="both"/>
        <w:rPr>
          <w:b/>
          <w:sz w:val="24"/>
          <w:szCs w:val="24"/>
        </w:rPr>
        <w:sectPr w:rsidR="00CC4E4B" w:rsidRPr="00F547D0" w:rsidSect="007742DE">
          <w:pgSz w:w="16834" w:h="11904" w:orient="landscape"/>
          <w:pgMar w:top="567" w:right="1134" w:bottom="1701" w:left="1134" w:header="720" w:footer="720" w:gutter="0"/>
          <w:cols w:space="720"/>
          <w:noEndnote/>
          <w:docGrid w:linePitch="326"/>
        </w:sectPr>
      </w:pP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F547D0">
        <w:rPr>
          <w:rFonts w:ascii="Times New Roman" w:hAnsi="Times New Roman" w:cs="Times New Roman"/>
        </w:rPr>
        <w:lastRenderedPageBreak/>
        <w:t>4)</w:t>
      </w:r>
      <w:r w:rsidRPr="00F547D0">
        <w:rPr>
          <w:rFonts w:ascii="Times New Roman" w:hAnsi="Times New Roman" w:cs="Times New Roman"/>
          <w:b/>
        </w:rPr>
        <w:t xml:space="preserve"> </w:t>
      </w:r>
      <w:r w:rsidRPr="00F547D0">
        <w:rPr>
          <w:rFonts w:ascii="Times New Roman" w:hAnsi="Times New Roman" w:cs="Times New Roman"/>
        </w:rPr>
        <w:t xml:space="preserve"> приложение 4 «Информация  о ресурсном обеспечении муниципальной программы за счет средств бюджета Зеленоборского сельсовета и прогнозная оценка привлекаемых на реализ</w:t>
      </w:r>
      <w:r w:rsidRPr="00F547D0">
        <w:rPr>
          <w:rFonts w:ascii="Times New Roman" w:hAnsi="Times New Roman" w:cs="Times New Roman"/>
        </w:rPr>
        <w:t>а</w:t>
      </w:r>
      <w:r w:rsidRPr="00F547D0">
        <w:rPr>
          <w:rFonts w:ascii="Times New Roman" w:hAnsi="Times New Roman" w:cs="Times New Roman"/>
        </w:rPr>
        <w:t>цию ее целей средств Федерального, областного бюджета, бюджетов государственных вн</w:t>
      </w:r>
      <w:r w:rsidRPr="00F547D0">
        <w:rPr>
          <w:rFonts w:ascii="Times New Roman" w:hAnsi="Times New Roman" w:cs="Times New Roman"/>
        </w:rPr>
        <w:t>е</w:t>
      </w:r>
      <w:r w:rsidRPr="00F547D0">
        <w:rPr>
          <w:rFonts w:ascii="Times New Roman" w:hAnsi="Times New Roman" w:cs="Times New Roman"/>
        </w:rPr>
        <w:t>бюджетных фондов, иных внебюджетных источников изложить в следующей редакции:</w:t>
      </w: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</w:rPr>
      </w:pPr>
      <w:bookmarkStart w:id="4" w:name="Par1202"/>
      <w:bookmarkStart w:id="5" w:name="Par1315"/>
      <w:bookmarkStart w:id="6" w:name="Par1364"/>
      <w:bookmarkEnd w:id="4"/>
      <w:bookmarkEnd w:id="5"/>
      <w:bookmarkEnd w:id="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622"/>
        <w:gridCol w:w="1524"/>
        <w:gridCol w:w="850"/>
        <w:gridCol w:w="993"/>
        <w:gridCol w:w="729"/>
        <w:gridCol w:w="972"/>
        <w:gridCol w:w="850"/>
        <w:gridCol w:w="1701"/>
      </w:tblGrid>
      <w:tr w:rsidR="00CC4E4B" w:rsidRPr="00F547D0" w:rsidTr="003A4735">
        <w:tc>
          <w:tcPr>
            <w:tcW w:w="648" w:type="dxa"/>
            <w:vMerge w:val="restart"/>
            <w:hideMark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22" w:type="dxa"/>
            <w:vMerge w:val="restart"/>
            <w:hideMark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Наименование   отдельного    мероприятия</w:t>
            </w:r>
          </w:p>
        </w:tc>
        <w:tc>
          <w:tcPr>
            <w:tcW w:w="1524" w:type="dxa"/>
            <w:vMerge w:val="restart"/>
            <w:hideMark/>
          </w:tcPr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ресурсного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</w:t>
            </w:r>
          </w:p>
        </w:tc>
        <w:tc>
          <w:tcPr>
            <w:tcW w:w="4394" w:type="dxa"/>
            <w:gridSpan w:val="5"/>
            <w:hideMark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Оценка расх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дов (тыс. руб.) всего</w:t>
            </w: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  <w:p w:rsidR="00CC4E4B" w:rsidRPr="00F547D0" w:rsidRDefault="00CC4E4B" w:rsidP="00603D7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3A47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2270" w:type="dxa"/>
            <w:gridSpan w:val="2"/>
            <w:vMerge w:val="restart"/>
            <w:hideMark/>
          </w:tcPr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«Обеспечение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первичных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 </w:t>
            </w:r>
            <w:proofErr w:type="gramStart"/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>пожарной</w:t>
            </w:r>
            <w:proofErr w:type="gramEnd"/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безопасности </w:t>
            </w:r>
            <w:proofErr w:type="gramStart"/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>на</w:t>
            </w:r>
            <w:proofErr w:type="gramEnd"/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территории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образования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«Зеленоборский </w:t>
            </w:r>
          </w:p>
          <w:p w:rsidR="00CC4E4B" w:rsidRPr="00F547D0" w:rsidRDefault="00CC4E4B" w:rsidP="00603D7C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сельсовет» »</w:t>
            </w: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302,7</w:t>
            </w:r>
          </w:p>
        </w:tc>
        <w:tc>
          <w:tcPr>
            <w:tcW w:w="993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325,5</w:t>
            </w:r>
          </w:p>
        </w:tc>
        <w:tc>
          <w:tcPr>
            <w:tcW w:w="729" w:type="dxa"/>
            <w:hideMark/>
          </w:tcPr>
          <w:p w:rsidR="00CC4E4B" w:rsidRPr="00F547D0" w:rsidRDefault="003A0FF9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</w:rPr>
              <w:t>225,1</w:t>
            </w:r>
          </w:p>
        </w:tc>
        <w:tc>
          <w:tcPr>
            <w:tcW w:w="972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1701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  <w:r w:rsidR="003A473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3A473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3A4735" w:rsidRPr="00F547D0" w:rsidTr="003A4735">
        <w:tc>
          <w:tcPr>
            <w:tcW w:w="2270" w:type="dxa"/>
            <w:gridSpan w:val="2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2270" w:type="dxa"/>
            <w:gridSpan w:val="2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 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9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72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2270" w:type="dxa"/>
            <w:gridSpan w:val="2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бюджет З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леноборского сельсовета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302,7</w:t>
            </w:r>
          </w:p>
        </w:tc>
        <w:tc>
          <w:tcPr>
            <w:tcW w:w="993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325,5</w:t>
            </w:r>
          </w:p>
        </w:tc>
        <w:tc>
          <w:tcPr>
            <w:tcW w:w="729" w:type="dxa"/>
            <w:hideMark/>
          </w:tcPr>
          <w:p w:rsidR="00CC4E4B" w:rsidRPr="00F547D0" w:rsidRDefault="003A0FF9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</w:rPr>
              <w:t>225,1</w:t>
            </w:r>
          </w:p>
        </w:tc>
        <w:tc>
          <w:tcPr>
            <w:tcW w:w="972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1701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  <w:r w:rsidR="003A473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3A473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3A4735" w:rsidRPr="00F547D0" w:rsidTr="003A4735">
        <w:tc>
          <w:tcPr>
            <w:tcW w:w="648" w:type="dxa"/>
            <w:vMerge w:val="restart"/>
            <w:hideMark/>
          </w:tcPr>
          <w:p w:rsidR="00CC4E4B" w:rsidRPr="00F547D0" w:rsidRDefault="00CC4E4B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22" w:type="dxa"/>
            <w:vMerge w:val="restart"/>
            <w:hideMark/>
          </w:tcPr>
          <w:p w:rsidR="00CC4E4B" w:rsidRPr="00F547D0" w:rsidRDefault="00CC4E4B" w:rsidP="003A4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Организац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онное обесп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чение реал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зации Пр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</w:t>
            </w:r>
            <w:r w:rsidRPr="00F547D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граммы</w:t>
            </w: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29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72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CC4E4B" w:rsidRPr="00F547D0" w:rsidRDefault="00CC4E4B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4E4B" w:rsidRPr="00F547D0" w:rsidRDefault="00CC4E4B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бюджет З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леноборского сельсовета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A4735" w:rsidRPr="00F547D0" w:rsidRDefault="003A4735" w:rsidP="00662A5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29" w:type="dxa"/>
          </w:tcPr>
          <w:p w:rsidR="003A4735" w:rsidRPr="00F547D0" w:rsidRDefault="003A4735" w:rsidP="00662A5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2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A4735" w:rsidRPr="00F547D0" w:rsidTr="003A4735">
        <w:tc>
          <w:tcPr>
            <w:tcW w:w="648" w:type="dxa"/>
            <w:vMerge w:val="restart"/>
            <w:hideMark/>
          </w:tcPr>
          <w:p w:rsidR="003A4735" w:rsidRPr="00F547D0" w:rsidRDefault="003A4735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22" w:type="dxa"/>
            <w:vMerge w:val="restart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Укрепление противоп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жарного сост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яния учрежд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ний, жилого фонда, терр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тории горо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д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ского посел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ния</w:t>
            </w: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302,7</w:t>
            </w:r>
          </w:p>
        </w:tc>
        <w:tc>
          <w:tcPr>
            <w:tcW w:w="993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325,5</w:t>
            </w:r>
          </w:p>
        </w:tc>
        <w:tc>
          <w:tcPr>
            <w:tcW w:w="729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</w:rPr>
              <w:t>225,1</w:t>
            </w:r>
          </w:p>
        </w:tc>
        <w:tc>
          <w:tcPr>
            <w:tcW w:w="972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108,0</w:t>
            </w:r>
          </w:p>
        </w:tc>
        <w:tc>
          <w:tcPr>
            <w:tcW w:w="1701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3A4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3A4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3A473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бюджет З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леноборского сельсовета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302,7</w:t>
            </w:r>
          </w:p>
        </w:tc>
        <w:tc>
          <w:tcPr>
            <w:tcW w:w="993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729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</w:rPr>
              <w:t>225,1</w:t>
            </w:r>
          </w:p>
        </w:tc>
        <w:tc>
          <w:tcPr>
            <w:tcW w:w="972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1701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A4735" w:rsidRPr="00F547D0" w:rsidTr="003A4735">
        <w:tc>
          <w:tcPr>
            <w:tcW w:w="648" w:type="dxa"/>
            <w:vMerge w:val="restart"/>
            <w:hideMark/>
          </w:tcPr>
          <w:p w:rsidR="003A4735" w:rsidRPr="00F547D0" w:rsidRDefault="003A4735" w:rsidP="00603D7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622" w:type="dxa"/>
            <w:vMerge w:val="restart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Информац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онное обесп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чение, прот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и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вопожарная пропаганда и обучение м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е</w:t>
            </w:r>
            <w:r w:rsidRPr="00F547D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рам пожарной безопасности</w:t>
            </w: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29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72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A4735" w:rsidRPr="00F547D0" w:rsidTr="003A4735"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     </w:t>
            </w:r>
            <w:r w:rsidRPr="00F547D0">
              <w:rPr>
                <w:rFonts w:ascii="Times New Roman" w:hAnsi="Times New Roman" w:cs="Times New Roman"/>
                <w:sz w:val="22"/>
                <w:szCs w:val="22"/>
              </w:rPr>
              <w:br/>
              <w:t>бюджет</w:t>
            </w: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735" w:rsidRPr="00F547D0" w:rsidTr="003A4735">
        <w:trPr>
          <w:trHeight w:val="546"/>
        </w:trPr>
        <w:tc>
          <w:tcPr>
            <w:tcW w:w="648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2" w:type="dxa"/>
            <w:vMerge/>
            <w:vAlign w:val="center"/>
            <w:hideMark/>
          </w:tcPr>
          <w:p w:rsidR="003A4735" w:rsidRPr="00F547D0" w:rsidRDefault="003A4735" w:rsidP="00603D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hideMark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7D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9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A4735" w:rsidRPr="00F547D0" w:rsidRDefault="003A4735" w:rsidP="003A473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47D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547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547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Зеленоборского сельсовета.        </w:t>
      </w: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547D0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обнародования.                             4. </w:t>
      </w:r>
      <w:proofErr w:type="gramStart"/>
      <w:r w:rsidRPr="00F54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7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4E4B" w:rsidRPr="00F547D0" w:rsidRDefault="00CC4E4B" w:rsidP="00CC4E4B">
      <w:pPr>
        <w:ind w:firstLine="0"/>
        <w:jc w:val="left"/>
        <w:rPr>
          <w:rFonts w:ascii="Times New Roman" w:hAnsi="Times New Roman" w:cs="Times New Roman"/>
          <w:b/>
        </w:rPr>
      </w:pPr>
      <w:r w:rsidRPr="00F54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F547D0">
        <w:rPr>
          <w:rFonts w:ascii="Times New Roman" w:hAnsi="Times New Roman" w:cs="Times New Roman"/>
          <w:sz w:val="28"/>
          <w:szCs w:val="28"/>
        </w:rPr>
        <w:t>Л.А.Демина</w:t>
      </w:r>
      <w:proofErr w:type="spellEnd"/>
      <w:r w:rsidRPr="00F54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304" w:rsidRDefault="00775304"/>
    <w:sectPr w:rsidR="00775304" w:rsidSect="006B470F">
      <w:pgSz w:w="11904" w:h="16834"/>
      <w:pgMar w:top="1134" w:right="422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4B"/>
    <w:rsid w:val="001D3CFF"/>
    <w:rsid w:val="003A0FF9"/>
    <w:rsid w:val="003A4735"/>
    <w:rsid w:val="004332EC"/>
    <w:rsid w:val="007742DE"/>
    <w:rsid w:val="00775304"/>
    <w:rsid w:val="0078118D"/>
    <w:rsid w:val="00CC4E4B"/>
    <w:rsid w:val="00EA053E"/>
    <w:rsid w:val="00F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4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C4E4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CC4E4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4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4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C4E4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CC4E4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4</cp:revision>
  <cp:lastPrinted>2023-05-15T06:10:00Z</cp:lastPrinted>
  <dcterms:created xsi:type="dcterms:W3CDTF">2023-05-15T05:19:00Z</dcterms:created>
  <dcterms:modified xsi:type="dcterms:W3CDTF">2023-05-17T03:42:00Z</dcterms:modified>
</cp:coreProperties>
</file>